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83B88" w14:textId="77777777" w:rsidR="00AF0D72" w:rsidRDefault="00AF0D72" w:rsidP="00AF0D72">
      <w:pPr>
        <w:spacing w:after="0"/>
      </w:pPr>
    </w:p>
    <w:p w14:paraId="4FC7F6B4" w14:textId="77777777" w:rsidR="00AF0D72" w:rsidRDefault="00AF0D72" w:rsidP="00AF0D72">
      <w:pPr>
        <w:spacing w:after="0"/>
      </w:pPr>
    </w:p>
    <w:p w14:paraId="2FE23D17" w14:textId="0580BEF3" w:rsidR="00AF0D72" w:rsidRDefault="00B7525F" w:rsidP="00AF0D72">
      <w:pPr>
        <w:spacing w:after="0"/>
        <w:rPr>
          <w:rFonts w:ascii="Times New Roman" w:hAnsi="Times New Roman" w:cs="Times New Roman"/>
          <w:sz w:val="24"/>
          <w:szCs w:val="24"/>
        </w:rPr>
      </w:pPr>
      <w:r>
        <w:rPr>
          <w:rFonts w:ascii="Times New Roman" w:hAnsi="Times New Roman" w:cs="Times New Roman"/>
          <w:sz w:val="24"/>
          <w:szCs w:val="24"/>
        </w:rPr>
        <w:t>June 13, 2023</w:t>
      </w:r>
    </w:p>
    <w:p w14:paraId="7E446B6E" w14:textId="77777777" w:rsidR="00AF0D72" w:rsidRDefault="00AF0D72" w:rsidP="00AF0D72">
      <w:pPr>
        <w:spacing w:after="0"/>
        <w:rPr>
          <w:rFonts w:ascii="Times New Roman" w:hAnsi="Times New Roman" w:cs="Times New Roman"/>
          <w:sz w:val="24"/>
          <w:szCs w:val="24"/>
        </w:rPr>
      </w:pPr>
    </w:p>
    <w:p w14:paraId="6F6AB0B0" w14:textId="77777777" w:rsidR="00B7525F" w:rsidRPr="00B80BAF" w:rsidRDefault="00B7525F" w:rsidP="00B7525F">
      <w:pPr>
        <w:spacing w:after="0" w:line="240" w:lineRule="auto"/>
        <w:rPr>
          <w:rFonts w:ascii="Times New Roman" w:hAnsi="Times New Roman" w:cs="Times New Roman"/>
          <w:sz w:val="24"/>
          <w:szCs w:val="24"/>
        </w:rPr>
      </w:pPr>
      <w:r w:rsidRPr="00B80BAF">
        <w:rPr>
          <w:rFonts w:ascii="Times New Roman" w:hAnsi="Times New Roman" w:cs="Times New Roman"/>
          <w:sz w:val="24"/>
          <w:szCs w:val="24"/>
        </w:rPr>
        <w:t>SUBJECT: NOTICE OF MANDATORY COLLECTION OF ORGANIC MATERIALS FROM BUSINESSES</w:t>
      </w:r>
    </w:p>
    <w:p w14:paraId="6B094892" w14:textId="77777777" w:rsidR="00B7525F" w:rsidRPr="00B80BAF" w:rsidRDefault="00B7525F" w:rsidP="00B7525F">
      <w:pPr>
        <w:spacing w:after="0" w:line="240" w:lineRule="auto"/>
        <w:rPr>
          <w:rFonts w:ascii="Times New Roman" w:hAnsi="Times New Roman" w:cs="Times New Roman"/>
          <w:sz w:val="24"/>
          <w:szCs w:val="24"/>
        </w:rPr>
      </w:pPr>
    </w:p>
    <w:p w14:paraId="5E31F3F6" w14:textId="77777777" w:rsidR="00B7525F" w:rsidRPr="00B80BAF" w:rsidRDefault="00B7525F" w:rsidP="00B7525F">
      <w:pPr>
        <w:spacing w:after="0" w:line="240" w:lineRule="auto"/>
        <w:rPr>
          <w:rFonts w:ascii="Times New Roman" w:hAnsi="Times New Roman" w:cs="Times New Roman"/>
          <w:sz w:val="24"/>
          <w:szCs w:val="24"/>
        </w:rPr>
      </w:pPr>
      <w:r w:rsidRPr="00B80BAF">
        <w:rPr>
          <w:rFonts w:ascii="Times New Roman" w:hAnsi="Times New Roman" w:cs="Times New Roman"/>
          <w:sz w:val="24"/>
          <w:szCs w:val="24"/>
        </w:rPr>
        <w:t>Dear Business Owner/Manager:</w:t>
      </w:r>
    </w:p>
    <w:p w14:paraId="3D690600" w14:textId="77777777" w:rsidR="00B7525F" w:rsidRPr="00B80BAF" w:rsidRDefault="00B7525F" w:rsidP="00B7525F">
      <w:pPr>
        <w:spacing w:after="0" w:line="240" w:lineRule="auto"/>
        <w:rPr>
          <w:rFonts w:ascii="Times New Roman" w:hAnsi="Times New Roman" w:cs="Times New Roman"/>
          <w:sz w:val="24"/>
          <w:szCs w:val="24"/>
        </w:rPr>
      </w:pPr>
    </w:p>
    <w:p w14:paraId="75A12A0A" w14:textId="0BCAB4D9" w:rsidR="00AF0D72" w:rsidRDefault="00B7525F" w:rsidP="00B7525F">
      <w:pPr>
        <w:spacing w:after="0" w:line="240" w:lineRule="auto"/>
        <w:rPr>
          <w:rFonts w:ascii="Times New Roman" w:hAnsi="Times New Roman" w:cs="Times New Roman"/>
          <w:sz w:val="24"/>
          <w:szCs w:val="24"/>
        </w:rPr>
      </w:pPr>
      <w:r w:rsidRPr="00B80BAF">
        <w:rPr>
          <w:rFonts w:ascii="Times New Roman" w:hAnsi="Times New Roman" w:cs="Times New Roman"/>
          <w:sz w:val="24"/>
          <w:szCs w:val="24"/>
        </w:rPr>
        <w:t>We are writing to inform you about new State waste disposal mandates affecting all businesses and residents in California.  As of January 1, 2022, it is illegal to place recyclable or organic materials in your garbage container.  Organic materials include plant debris, food and untreated wood.  Enforcement of these State mandates begins on January 1, 2024.  Under State law, the City of Sand City is required to provide separate collection of garbage, recyclables, and organics.  The law is designed to reduce the amount of recyclable and organic materials buried in landfills to preserve remaining landfill space and to reduce California’s contribution to global warming pollutants by 30% and the diverted organic materials can be processed into useful soil amendment products, such as mulch and compost.</w:t>
      </w:r>
    </w:p>
    <w:p w14:paraId="0D8AC5FB" w14:textId="77777777" w:rsidR="00B7525F" w:rsidRDefault="00B7525F" w:rsidP="00B7525F">
      <w:pPr>
        <w:spacing w:after="0" w:line="240" w:lineRule="auto"/>
        <w:rPr>
          <w:rFonts w:ascii="Times New Roman" w:hAnsi="Times New Roman" w:cs="Times New Roman"/>
          <w:sz w:val="24"/>
          <w:szCs w:val="24"/>
        </w:rPr>
      </w:pPr>
    </w:p>
    <w:p w14:paraId="425B7523" w14:textId="77777777" w:rsidR="00B7525F" w:rsidRPr="00B80BAF" w:rsidRDefault="00B7525F" w:rsidP="00B7525F">
      <w:pPr>
        <w:spacing w:after="0" w:line="240" w:lineRule="auto"/>
        <w:rPr>
          <w:rFonts w:ascii="Times New Roman" w:hAnsi="Times New Roman" w:cs="Times New Roman"/>
          <w:sz w:val="24"/>
          <w:szCs w:val="24"/>
        </w:rPr>
      </w:pPr>
      <w:r w:rsidRPr="00B80BAF">
        <w:rPr>
          <w:rFonts w:ascii="Times New Roman" w:hAnsi="Times New Roman" w:cs="Times New Roman"/>
          <w:sz w:val="24"/>
          <w:szCs w:val="24"/>
        </w:rPr>
        <w:t>Businesses in the City of Sand City are required to do one of two things:</w:t>
      </w:r>
    </w:p>
    <w:p w14:paraId="49A9979C" w14:textId="77777777" w:rsidR="00B7525F" w:rsidRPr="00B7525F" w:rsidRDefault="00B7525F" w:rsidP="00B7525F">
      <w:pPr>
        <w:pStyle w:val="ListParagraph"/>
        <w:numPr>
          <w:ilvl w:val="0"/>
          <w:numId w:val="2"/>
        </w:numPr>
        <w:spacing w:after="0" w:line="240" w:lineRule="auto"/>
        <w:rPr>
          <w:rFonts w:ascii="Times New Roman" w:hAnsi="Times New Roman" w:cs="Times New Roman"/>
          <w:sz w:val="24"/>
          <w:szCs w:val="24"/>
        </w:rPr>
      </w:pPr>
      <w:r w:rsidRPr="00B7525F">
        <w:rPr>
          <w:rFonts w:ascii="Times New Roman" w:hAnsi="Times New Roman" w:cs="Times New Roman"/>
          <w:sz w:val="24"/>
          <w:szCs w:val="24"/>
        </w:rPr>
        <w:t>Sign up for waste collection service that includes three carts or bins (garbage, recyclables, organics).</w:t>
      </w:r>
    </w:p>
    <w:p w14:paraId="0A2A08A0" w14:textId="77777777" w:rsidR="00B7525F" w:rsidRPr="00B7525F" w:rsidRDefault="00B7525F" w:rsidP="00B7525F">
      <w:pPr>
        <w:pStyle w:val="ListParagraph"/>
        <w:numPr>
          <w:ilvl w:val="0"/>
          <w:numId w:val="3"/>
        </w:numPr>
        <w:spacing w:after="0" w:line="240" w:lineRule="auto"/>
        <w:rPr>
          <w:rFonts w:ascii="Times New Roman" w:hAnsi="Times New Roman" w:cs="Times New Roman"/>
          <w:sz w:val="24"/>
          <w:szCs w:val="24"/>
        </w:rPr>
      </w:pPr>
      <w:r w:rsidRPr="00B7525F">
        <w:rPr>
          <w:rFonts w:ascii="Times New Roman" w:hAnsi="Times New Roman" w:cs="Times New Roman"/>
          <w:sz w:val="24"/>
          <w:szCs w:val="24"/>
        </w:rPr>
        <w:t>Please contact Green Waste Recovery at (831) 920-6707 to order service for your business.</w:t>
      </w:r>
    </w:p>
    <w:p w14:paraId="0999AA82" w14:textId="77777777" w:rsidR="00B7525F" w:rsidRPr="00B7525F" w:rsidRDefault="00B7525F" w:rsidP="00B7525F">
      <w:pPr>
        <w:pStyle w:val="ListParagraph"/>
        <w:numPr>
          <w:ilvl w:val="0"/>
          <w:numId w:val="2"/>
        </w:numPr>
        <w:spacing w:after="0" w:line="240" w:lineRule="auto"/>
        <w:rPr>
          <w:rFonts w:ascii="Times New Roman" w:hAnsi="Times New Roman" w:cs="Times New Roman"/>
          <w:sz w:val="24"/>
          <w:szCs w:val="24"/>
        </w:rPr>
      </w:pPr>
      <w:r w:rsidRPr="00B7525F">
        <w:rPr>
          <w:rFonts w:ascii="Times New Roman" w:hAnsi="Times New Roman" w:cs="Times New Roman"/>
          <w:sz w:val="24"/>
          <w:szCs w:val="24"/>
        </w:rPr>
        <w:t>Apply for a waiver and inspection to certify that your location is exempt from three bin service as a de minimis waste generator (less than 10 gallons per week of organics) or is eligible for a physical space waiver.</w:t>
      </w:r>
    </w:p>
    <w:p w14:paraId="672F0288" w14:textId="77777777" w:rsidR="00B7525F" w:rsidRPr="00B7525F" w:rsidRDefault="00B7525F" w:rsidP="00B7525F">
      <w:pPr>
        <w:pStyle w:val="ListParagraph"/>
        <w:numPr>
          <w:ilvl w:val="0"/>
          <w:numId w:val="3"/>
        </w:numPr>
        <w:spacing w:after="0" w:line="240" w:lineRule="auto"/>
        <w:rPr>
          <w:rFonts w:ascii="Times New Roman" w:hAnsi="Times New Roman" w:cs="Times New Roman"/>
          <w:sz w:val="24"/>
          <w:szCs w:val="24"/>
        </w:rPr>
      </w:pPr>
      <w:r w:rsidRPr="00B7525F">
        <w:rPr>
          <w:rFonts w:ascii="Times New Roman" w:hAnsi="Times New Roman" w:cs="Times New Roman"/>
          <w:sz w:val="24"/>
          <w:szCs w:val="24"/>
        </w:rPr>
        <w:t xml:space="preserve">Please visit </w:t>
      </w:r>
      <w:hyperlink r:id="rId7" w:history="1">
        <w:r w:rsidRPr="00B7525F">
          <w:rPr>
            <w:rStyle w:val="Hyperlink"/>
            <w:rFonts w:ascii="Times New Roman" w:hAnsi="Times New Roman" w:cs="Times New Roman"/>
            <w:sz w:val="24"/>
            <w:szCs w:val="24"/>
          </w:rPr>
          <w:t>https://www.sandcity.org/home/showpublisheddocument/3882</w:t>
        </w:r>
      </w:hyperlink>
      <w:r w:rsidRPr="00B7525F">
        <w:rPr>
          <w:rFonts w:ascii="Times New Roman" w:hAnsi="Times New Roman" w:cs="Times New Roman"/>
          <w:sz w:val="24"/>
          <w:szCs w:val="24"/>
        </w:rPr>
        <w:t xml:space="preserve"> to find out if your business qualifies for a waiver and to apply.</w:t>
      </w:r>
    </w:p>
    <w:p w14:paraId="11811C49" w14:textId="77777777" w:rsidR="00B7525F" w:rsidRPr="00B80BAF" w:rsidRDefault="00B7525F" w:rsidP="00B7525F">
      <w:pPr>
        <w:spacing w:after="0" w:line="240" w:lineRule="auto"/>
        <w:rPr>
          <w:rFonts w:ascii="Times New Roman" w:hAnsi="Times New Roman" w:cs="Times New Roman"/>
          <w:sz w:val="24"/>
          <w:szCs w:val="24"/>
        </w:rPr>
      </w:pPr>
    </w:p>
    <w:p w14:paraId="2126E02F" w14:textId="77777777" w:rsidR="00B7525F" w:rsidRPr="00B80BAF" w:rsidRDefault="00B7525F" w:rsidP="00B7525F">
      <w:pPr>
        <w:spacing w:after="0" w:line="240" w:lineRule="auto"/>
        <w:rPr>
          <w:rFonts w:ascii="Times New Roman" w:hAnsi="Times New Roman" w:cs="Times New Roman"/>
          <w:b/>
          <w:bCs/>
          <w:sz w:val="24"/>
          <w:szCs w:val="24"/>
        </w:rPr>
      </w:pPr>
      <w:r w:rsidRPr="00B80BAF">
        <w:rPr>
          <w:rFonts w:ascii="Times New Roman" w:hAnsi="Times New Roman" w:cs="Times New Roman"/>
          <w:b/>
          <w:bCs/>
          <w:sz w:val="24"/>
          <w:szCs w:val="24"/>
        </w:rPr>
        <w:t>Please note that if your business is not currently subscribed and a waiver is not submitted, your business may be subject to automatic service enrollment.</w:t>
      </w:r>
    </w:p>
    <w:p w14:paraId="6B731F5F" w14:textId="77777777" w:rsidR="00B7525F" w:rsidRPr="00B80BAF" w:rsidRDefault="00B7525F" w:rsidP="00B7525F">
      <w:pPr>
        <w:spacing w:after="0" w:line="240" w:lineRule="auto"/>
        <w:rPr>
          <w:rFonts w:ascii="Times New Roman" w:hAnsi="Times New Roman" w:cs="Times New Roman"/>
          <w:b/>
          <w:bCs/>
          <w:sz w:val="24"/>
          <w:szCs w:val="24"/>
        </w:rPr>
      </w:pPr>
    </w:p>
    <w:p w14:paraId="02B05938" w14:textId="7573E531" w:rsidR="00B7525F" w:rsidRDefault="00B7525F" w:rsidP="00B7525F">
      <w:pPr>
        <w:spacing w:after="0" w:line="240" w:lineRule="auto"/>
        <w:rPr>
          <w:rFonts w:ascii="Times New Roman" w:hAnsi="Times New Roman" w:cs="Times New Roman"/>
          <w:sz w:val="24"/>
          <w:szCs w:val="24"/>
        </w:rPr>
      </w:pPr>
      <w:r w:rsidRPr="00B80BAF">
        <w:rPr>
          <w:rFonts w:ascii="Times New Roman" w:hAnsi="Times New Roman" w:cs="Times New Roman"/>
          <w:sz w:val="24"/>
          <w:szCs w:val="24"/>
        </w:rPr>
        <w:t>For more information, please contact Mark Parker, Public Works Manager, at (831) 394-305</w:t>
      </w:r>
      <w:r>
        <w:rPr>
          <w:rFonts w:ascii="Times New Roman" w:hAnsi="Times New Roman" w:cs="Times New Roman"/>
          <w:sz w:val="24"/>
          <w:szCs w:val="24"/>
        </w:rPr>
        <w:t>4.</w:t>
      </w:r>
    </w:p>
    <w:sectPr w:rsidR="00B7525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5E2D9" w14:textId="77777777" w:rsidR="007B3324" w:rsidRDefault="007B3324" w:rsidP="00AF0D72">
      <w:pPr>
        <w:spacing w:after="0" w:line="240" w:lineRule="auto"/>
      </w:pPr>
      <w:r>
        <w:separator/>
      </w:r>
    </w:p>
  </w:endnote>
  <w:endnote w:type="continuationSeparator" w:id="0">
    <w:p w14:paraId="7531162D" w14:textId="77777777" w:rsidR="007B3324" w:rsidRDefault="007B3324" w:rsidP="00AF0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451D5" w14:textId="09E70A58" w:rsidR="00AF0D72" w:rsidRPr="00AF0D72" w:rsidRDefault="00AF0D72" w:rsidP="00AF0D72">
    <w:pPr>
      <w:pStyle w:val="Footer"/>
      <w:jc w:val="center"/>
      <w:rPr>
        <w:rFonts w:ascii="Times New Roman" w:hAnsi="Times New Roman" w:cs="Times New Roman"/>
        <w:sz w:val="24"/>
        <w:szCs w:val="24"/>
      </w:rPr>
    </w:pPr>
    <w:r w:rsidRPr="00AF0D72">
      <w:rPr>
        <w:rFonts w:ascii="Times New Roman" w:hAnsi="Times New Roman" w:cs="Times New Roman"/>
        <w:sz w:val="24"/>
        <w:szCs w:val="24"/>
      </w:rPr>
      <w:t>Ph: 831-394-3054</w:t>
    </w:r>
    <w:r>
      <w:rPr>
        <w:rFonts w:ascii="Times New Roman" w:hAnsi="Times New Roman" w:cs="Times New Roman"/>
        <w:sz w:val="24"/>
        <w:szCs w:val="24"/>
      </w:rPr>
      <w:t xml:space="preserve"> | </w:t>
    </w:r>
    <w:hyperlink r:id="rId1" w:history="1">
      <w:r w:rsidRPr="00FA1317">
        <w:rPr>
          <w:rStyle w:val="Hyperlink"/>
          <w:rFonts w:ascii="Times New Roman" w:hAnsi="Times New Roman" w:cs="Times New Roman"/>
          <w:sz w:val="24"/>
          <w:szCs w:val="24"/>
        </w:rPr>
        <w:t>www.sandcity.org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11191" w14:textId="77777777" w:rsidR="007B3324" w:rsidRDefault="007B3324" w:rsidP="00AF0D72">
      <w:pPr>
        <w:spacing w:after="0" w:line="240" w:lineRule="auto"/>
      </w:pPr>
      <w:r>
        <w:separator/>
      </w:r>
    </w:p>
  </w:footnote>
  <w:footnote w:type="continuationSeparator" w:id="0">
    <w:p w14:paraId="153F5F7F" w14:textId="77777777" w:rsidR="007B3324" w:rsidRDefault="007B3324" w:rsidP="00AF0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1AB1" w14:textId="78DDC674" w:rsidR="00AF0D72" w:rsidRDefault="00AF0D72" w:rsidP="00AF0D72">
    <w:pPr>
      <w:tabs>
        <w:tab w:val="left" w:pos="2040"/>
      </w:tabs>
      <w:spacing w:after="0"/>
      <w:jc w:val="center"/>
      <w:rPr>
        <w:rFonts w:ascii="Times New Roman" w:hAnsi="Times New Roman" w:cs="Times New Roman"/>
        <w:sz w:val="32"/>
        <w:szCs w:val="32"/>
      </w:rPr>
    </w:pPr>
    <w:r>
      <w:rPr>
        <w:noProof/>
      </w:rPr>
      <w:drawing>
        <wp:inline distT="0" distB="0" distL="0" distR="0" wp14:anchorId="6BCD6620" wp14:editId="2430D50F">
          <wp:extent cx="1028156" cy="1152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8156" cy="1152525"/>
                  </a:xfrm>
                  <a:prstGeom prst="rect">
                    <a:avLst/>
                  </a:prstGeom>
                </pic:spPr>
              </pic:pic>
            </a:graphicData>
          </a:graphic>
        </wp:inline>
      </w:drawing>
    </w:r>
  </w:p>
  <w:p w14:paraId="610330CA" w14:textId="77777777" w:rsidR="00AF0D72" w:rsidRPr="002C21BE" w:rsidRDefault="00AF0D72" w:rsidP="00AF0D72">
    <w:pPr>
      <w:pStyle w:val="Footer"/>
      <w:jc w:val="center"/>
      <w:rPr>
        <w:rFonts w:ascii="Times New Roman" w:hAnsi="Times New Roman" w:cs="Times New Roman"/>
        <w:sz w:val="24"/>
        <w:szCs w:val="24"/>
      </w:rPr>
    </w:pPr>
    <w:r w:rsidRPr="002C21BE">
      <w:rPr>
        <w:rFonts w:ascii="Times New Roman" w:hAnsi="Times New Roman" w:cs="Times New Roman"/>
        <w:sz w:val="24"/>
        <w:szCs w:val="24"/>
      </w:rPr>
      <w:t>City of Sand City</w:t>
    </w:r>
  </w:p>
  <w:p w14:paraId="04DE7755" w14:textId="77777777" w:rsidR="00AF0D72" w:rsidRPr="002C21BE" w:rsidRDefault="00AF0D72" w:rsidP="00AF0D72">
    <w:pPr>
      <w:pStyle w:val="Footer"/>
      <w:jc w:val="center"/>
      <w:rPr>
        <w:rFonts w:ascii="Times New Roman" w:hAnsi="Times New Roman" w:cs="Times New Roman"/>
        <w:sz w:val="24"/>
        <w:szCs w:val="24"/>
      </w:rPr>
    </w:pPr>
    <w:r w:rsidRPr="002C21BE">
      <w:rPr>
        <w:rFonts w:ascii="Times New Roman" w:hAnsi="Times New Roman" w:cs="Times New Roman"/>
        <w:sz w:val="24"/>
        <w:szCs w:val="24"/>
      </w:rPr>
      <w:t>1 Pendergrass Way</w:t>
    </w:r>
  </w:p>
  <w:p w14:paraId="5273AF71" w14:textId="781626E1" w:rsidR="00AF0D72" w:rsidRPr="002C21BE" w:rsidRDefault="00AF0D72" w:rsidP="00AF0D72">
    <w:pPr>
      <w:pStyle w:val="Footer"/>
      <w:jc w:val="center"/>
      <w:rPr>
        <w:rFonts w:ascii="Times New Roman" w:hAnsi="Times New Roman" w:cs="Times New Roman"/>
        <w:sz w:val="24"/>
        <w:szCs w:val="24"/>
      </w:rPr>
    </w:pPr>
    <w:r w:rsidRPr="002C21BE">
      <w:rPr>
        <w:rFonts w:ascii="Times New Roman" w:hAnsi="Times New Roman" w:cs="Times New Roman"/>
        <w:sz w:val="24"/>
        <w:szCs w:val="24"/>
      </w:rPr>
      <w:t>Sand City, CA 93955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60D42"/>
    <w:multiLevelType w:val="hybridMultilevel"/>
    <w:tmpl w:val="39DE7454"/>
    <w:lvl w:ilvl="0" w:tplc="557E28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06342B"/>
    <w:multiLevelType w:val="hybridMultilevel"/>
    <w:tmpl w:val="4C6066C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EB05ADE"/>
    <w:multiLevelType w:val="hybridMultilevel"/>
    <w:tmpl w:val="E3CA7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3659471">
    <w:abstractNumId w:val="0"/>
  </w:num>
  <w:num w:numId="2" w16cid:durableId="1416169404">
    <w:abstractNumId w:val="2"/>
  </w:num>
  <w:num w:numId="3" w16cid:durableId="1766877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72"/>
    <w:rsid w:val="002C21BE"/>
    <w:rsid w:val="002F0F65"/>
    <w:rsid w:val="00306821"/>
    <w:rsid w:val="005169A0"/>
    <w:rsid w:val="0065344B"/>
    <w:rsid w:val="007B3324"/>
    <w:rsid w:val="00AF0D72"/>
    <w:rsid w:val="00B7525F"/>
    <w:rsid w:val="00E87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E23AE"/>
  <w15:chartTrackingRefBased/>
  <w15:docId w15:val="{3D5E8207-0236-4684-BBF8-B474B2DB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D72"/>
  </w:style>
  <w:style w:type="paragraph" w:styleId="Footer">
    <w:name w:val="footer"/>
    <w:basedOn w:val="Normal"/>
    <w:link w:val="FooterChar"/>
    <w:uiPriority w:val="99"/>
    <w:unhideWhenUsed/>
    <w:rsid w:val="00AF0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D72"/>
  </w:style>
  <w:style w:type="character" w:styleId="Hyperlink">
    <w:name w:val="Hyperlink"/>
    <w:basedOn w:val="DefaultParagraphFont"/>
    <w:uiPriority w:val="99"/>
    <w:unhideWhenUsed/>
    <w:rsid w:val="00AF0D72"/>
    <w:rPr>
      <w:color w:val="0563C1" w:themeColor="hyperlink"/>
      <w:u w:val="single"/>
    </w:rPr>
  </w:style>
  <w:style w:type="character" w:styleId="UnresolvedMention">
    <w:name w:val="Unresolved Mention"/>
    <w:basedOn w:val="DefaultParagraphFont"/>
    <w:uiPriority w:val="99"/>
    <w:semiHidden/>
    <w:unhideWhenUsed/>
    <w:rsid w:val="00AF0D72"/>
    <w:rPr>
      <w:color w:val="605E5C"/>
      <w:shd w:val="clear" w:color="auto" w:fill="E1DFDD"/>
    </w:rPr>
  </w:style>
  <w:style w:type="paragraph" w:styleId="ListParagraph">
    <w:name w:val="List Paragraph"/>
    <w:basedOn w:val="Normal"/>
    <w:uiPriority w:val="34"/>
    <w:qFormat/>
    <w:rsid w:val="00B752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andcity.org/home/showpublisheddocument/38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ndcit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Lindstrom</dc:creator>
  <cp:keywords/>
  <dc:description/>
  <cp:lastModifiedBy>Shannon Norton</cp:lastModifiedBy>
  <cp:revision>2</cp:revision>
  <dcterms:created xsi:type="dcterms:W3CDTF">2023-06-13T18:29:00Z</dcterms:created>
  <dcterms:modified xsi:type="dcterms:W3CDTF">2023-06-13T18:29:00Z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492f34b7-6414-40c8-91a7-0e2ec054b8a8</vt:lpwstr>
  </property>
</Properties>
</file>